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A1" w:rsidRDefault="006273AD">
      <w:r>
        <w:t>Widok z kamery na hol w komendzie. Przez szklane drzwi wchodzi dziewczynka i podchodzi do okienka. Po chwili podchodzą policjanci i ubrana po cywilnemu kobieta. Następnie wchodzą do komendy. Po chwili widać wszystkich idących korytarzem, dziewczynka ma na sobie polar z napisem policja.</w:t>
      </w:r>
    </w:p>
    <w:sectPr w:rsidR="00A715A1" w:rsidSect="00A7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3AD"/>
    <w:rsid w:val="006273AD"/>
    <w:rsid w:val="00A7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2024-02-01T07:49:00Z</dcterms:created>
  <dcterms:modified xsi:type="dcterms:W3CDTF">2024-02-01T07:50:00Z</dcterms:modified>
</cp:coreProperties>
</file>