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65" w:rsidRDefault="001D5365">
      <w:r>
        <w:t>Deskrypcja tekstowa filmu</w:t>
      </w:r>
      <w:bookmarkStart w:id="0" w:name="_GoBack"/>
      <w:bookmarkEnd w:id="0"/>
    </w:p>
    <w:p w:rsidR="001D5365" w:rsidRDefault="001D5365"/>
    <w:p w:rsidR="00800D75" w:rsidRDefault="005766D6">
      <w:r>
        <w:t>Na nagraniu widać z pozycji pasażera jadącego pojazdu drogę w nocy. W tle widać mrugające światła, pomarańczowe i niebieskie. Po chwili pojazd dojeżdża do miejsca zdarzenia, widać pojazd drogowców, radiowóz, policjantów i ustawiony w poprzek drogi pojazd ciężarowy. Ciągnik jest w rowie a naczepa blokuje drogę. Pojazd jedzie dalej, widać stojące auta w korku, i w trakcie kolejne zdarzenie, gdzie w tył innej naczepy uderzył bus. Pojazd zatrzymuje się w poprzek drogi.</w:t>
      </w:r>
    </w:p>
    <w:sectPr w:rsidR="00800D75" w:rsidSect="00800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6D6"/>
    <w:rsid w:val="001D5365"/>
    <w:rsid w:val="005766D6"/>
    <w:rsid w:val="0080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CA12"/>
  <w15:docId w15:val="{CABB4733-F587-49D0-96A5-5E4DB874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426</Characters>
  <Application>Microsoft Office Word</Application>
  <DocSecurity>0</DocSecurity>
  <Lines>3</Lines>
  <Paragraphs>1</Paragraphs>
  <ScaleCrop>false</ScaleCrop>
  <Company>HP Inc.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prasowy</cp:lastModifiedBy>
  <cp:revision>3</cp:revision>
  <dcterms:created xsi:type="dcterms:W3CDTF">2024-01-12T08:19:00Z</dcterms:created>
  <dcterms:modified xsi:type="dcterms:W3CDTF">2024-01-12T09:10:00Z</dcterms:modified>
</cp:coreProperties>
</file>